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31EA1" w14:textId="4046EB78" w:rsidR="00BD7B13" w:rsidRDefault="007D77EC" w:rsidP="007D77EC">
      <w:pPr>
        <w:jc w:val="right"/>
      </w:pPr>
      <w:r>
        <w:t>Załącznik nr 2 do SWZ</w:t>
      </w:r>
    </w:p>
    <w:p w14:paraId="7C5ACE54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2E61D76C" w14:textId="11E79564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FORMULARZ OFERTY</w:t>
      </w:r>
    </w:p>
    <w:p w14:paraId="7A9227AB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25349173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08B85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C1B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40F9882F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BC9CDA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3A4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09B110D7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FEA523C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9580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6408804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DFCA9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C6AFAEF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298FF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F623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5B0E3AB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AEB92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D8E5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518D7B9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3BCC3F9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0E1AE01B" w14:textId="77777777" w:rsidR="007D77EC" w:rsidRDefault="007D77EC" w:rsidP="007D77EC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65A3A2C8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141C2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4A9F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6913F768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A8B79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7C2A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2DA198BC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E073017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BDF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54A60CD6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6D278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5917D7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864261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2D0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0B2A4FB6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4741B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BAE4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2E5B7E6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070CA53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7140C175" w14:textId="77777777" w:rsidR="007D77EC" w:rsidRDefault="007D77EC" w:rsidP="007D77EC">
      <w:pPr>
        <w:ind w:left="-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  <w:bookmarkStart w:id="0" w:name="_Hlk40432933"/>
    </w:p>
    <w:p w14:paraId="5C4AA0DF" w14:textId="77777777" w:rsidR="007D77EC" w:rsidRDefault="007D77EC" w:rsidP="007D77EC">
      <w:pPr>
        <w:pStyle w:val="Standard"/>
        <w:ind w:left="567" w:hanging="567"/>
        <w:jc w:val="center"/>
        <w:rPr>
          <w:rFonts w:eastAsia="TimesNewRomanPS-BoldMT"/>
          <w:b/>
          <w:bCs/>
          <w:sz w:val="28"/>
          <w:szCs w:val="28"/>
          <w:lang w:eastAsia="en-US"/>
        </w:rPr>
      </w:pPr>
      <w:bookmarkStart w:id="1" w:name="_Hlk38268045"/>
      <w:bookmarkStart w:id="2" w:name="_Hlk52186418"/>
      <w:bookmarkEnd w:id="0"/>
    </w:p>
    <w:p w14:paraId="78A57C1B" w14:textId="781874CC" w:rsidR="009E6271" w:rsidRPr="009E6271" w:rsidRDefault="009E6271" w:rsidP="009E6271">
      <w:pPr>
        <w:pStyle w:val="NormalnyWeb"/>
        <w:spacing w:after="0"/>
        <w:jc w:val="center"/>
        <w:rPr>
          <w:rFonts w:ascii="Calibri" w:hAnsi="Calibri" w:cs="Calibri"/>
          <w:b/>
          <w:iCs/>
          <w:sz w:val="28"/>
          <w:szCs w:val="28"/>
        </w:rPr>
      </w:pPr>
      <w:r w:rsidRPr="009E6271">
        <w:rPr>
          <w:rFonts w:ascii="Calibri" w:hAnsi="Calibri" w:cs="Calibri"/>
          <w:b/>
          <w:iCs/>
          <w:sz w:val="28"/>
          <w:szCs w:val="28"/>
        </w:rPr>
        <w:t>Rewitalizacja obiektów sportowych w Gminie Ozimek – etap III - doświetlenie bieżni lekkoatletycznej</w:t>
      </w:r>
    </w:p>
    <w:p w14:paraId="692B2634" w14:textId="77777777" w:rsidR="00E421B2" w:rsidRDefault="00E421B2" w:rsidP="00E421B2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12A84152" w14:textId="77777777" w:rsidR="007D77EC" w:rsidRPr="000E0EEE" w:rsidRDefault="007D77EC" w:rsidP="007D77EC">
      <w:pPr>
        <w:pStyle w:val="Standard"/>
        <w:ind w:left="567" w:hanging="567"/>
        <w:jc w:val="center"/>
        <w:rPr>
          <w:rFonts w:cs="Calibri"/>
          <w:b/>
          <w:bCs/>
          <w:sz w:val="24"/>
          <w:szCs w:val="24"/>
        </w:rPr>
      </w:pPr>
    </w:p>
    <w:bookmarkEnd w:id="1"/>
    <w:p w14:paraId="08EA67B0" w14:textId="77777777" w:rsidR="007D77EC" w:rsidRDefault="007D77EC" w:rsidP="007D77EC">
      <w:pPr>
        <w:pStyle w:val="Skrconyadreszwrotny"/>
        <w:numPr>
          <w:ilvl w:val="0"/>
          <w:numId w:val="1"/>
        </w:numPr>
        <w:ind w:left="-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bookmarkEnd w:id="2"/>
    <w:p w14:paraId="23988263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2CCED354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158DFC4F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CENA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03151E6C" w14:textId="77777777" w:rsidR="007D77EC" w:rsidRDefault="007D77EC" w:rsidP="007D77EC">
      <w:pPr>
        <w:pStyle w:val="Tekstpodstawowywcity2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KRYTERIUM CENA – WAGA 60 </w:t>
      </w:r>
    </w:p>
    <w:p w14:paraId="5C3CBFCB" w14:textId="5045ADF9" w:rsidR="007D77EC" w:rsidRDefault="007D77EC" w:rsidP="007D77EC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1C3011D6" w14:textId="77777777" w:rsidR="00AA1CD9" w:rsidRDefault="00AA1CD9" w:rsidP="007D77EC">
      <w:pPr>
        <w:pStyle w:val="Tekstpodstawowywcity2"/>
        <w:ind w:left="0"/>
        <w:rPr>
          <w:sz w:val="22"/>
          <w:szCs w:val="22"/>
        </w:rPr>
      </w:pPr>
    </w:p>
    <w:p w14:paraId="2196AF2F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2CCB5FCA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11268753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0E2244CF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48BED2F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0A44FEC4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39EC7B7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53B681E1" w14:textId="13EE5982" w:rsidR="007D77EC" w:rsidRDefault="007D77EC" w:rsidP="007D77EC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lastRenderedPageBreak/>
        <w:t>Wartość towaru lub usług (w zależności od przedmiotu zamówienia) powodująca obowiązek podatkowy u Zamawiającego to ___________ zł netto.</w:t>
      </w:r>
    </w:p>
    <w:p w14:paraId="1BA175EC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 przypadku, gdy wykonawca nie zaznaczy właściwego przyjmuje się, że wybór oferty nie  będzie prowadzić do powstania u Zamawiającego obowiązku podatkowego.</w:t>
      </w:r>
    </w:p>
    <w:p w14:paraId="1C35A8C4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** dotyczy Wykonawców, których oferty będą generować obowiązek doliczania wartości podatku VAT do wartości netto oferty, tj. w przypadku:</w:t>
      </w:r>
    </w:p>
    <w:p w14:paraId="51982C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wewnątrzwspólnotowego nabycia towarów,</w:t>
      </w:r>
    </w:p>
    <w:p w14:paraId="55EAB8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28AF93B0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72C1A0D9" w14:textId="77777777" w:rsidR="007D77EC" w:rsidRDefault="007D77EC" w:rsidP="007D77EC">
      <w:pPr>
        <w:pStyle w:val="Tekstpodstawowywcity2"/>
        <w:ind w:left="0"/>
        <w:rPr>
          <w:i/>
          <w:iCs/>
          <w:sz w:val="20"/>
          <w:szCs w:val="20"/>
        </w:rPr>
      </w:pPr>
    </w:p>
    <w:p w14:paraId="0944A3D7" w14:textId="77777777" w:rsidR="007D77EC" w:rsidRPr="00135DD7" w:rsidRDefault="007D77EC" w:rsidP="007D77EC">
      <w:pPr>
        <w:pStyle w:val="Skrconyadreszwrotny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>
        <w:rPr>
          <w:rFonts w:ascii="Trebuchet MS" w:hAnsi="Trebuchet MS" w:cs="Arial"/>
          <w:b/>
          <w:sz w:val="20"/>
        </w:rPr>
        <w:t>:</w:t>
      </w:r>
    </w:p>
    <w:p w14:paraId="294E1E16" w14:textId="77777777" w:rsidR="007D77EC" w:rsidRDefault="007D77EC" w:rsidP="007D77EC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513FF3DD" w14:textId="77777777" w:rsidR="009E6271" w:rsidRDefault="007D77EC" w:rsidP="009E6271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9E6271">
        <w:rPr>
          <w:rFonts w:ascii="Garamond" w:hAnsi="Garamond"/>
          <w:sz w:val="22"/>
          <w:szCs w:val="22"/>
        </w:rPr>
        <w:t>Oświadczamy, że udzielamy pisemnej gwarancji na wykonane roboty budowlane wraz z wbudowanymi materiałami i urządzeniami na okres ........................... (min. 3 lata)</w:t>
      </w:r>
      <w:r w:rsidR="009E6271" w:rsidRPr="009E6271">
        <w:rPr>
          <w:rFonts w:ascii="Garamond" w:hAnsi="Garamond"/>
          <w:sz w:val="22"/>
          <w:szCs w:val="22"/>
        </w:rPr>
        <w:t xml:space="preserve">, </w:t>
      </w:r>
      <w:r w:rsidR="009E6271" w:rsidRPr="009E6271">
        <w:rPr>
          <w:rFonts w:ascii="Garamond" w:hAnsi="Garamond" w:cstheme="minorHAnsi"/>
          <w:sz w:val="22"/>
          <w:szCs w:val="22"/>
        </w:rPr>
        <w:t>w tym 5 lat na oprawy oświetleniowe oraz 10 lat na słupy oświetleniowe</w:t>
      </w:r>
      <w:r w:rsidRPr="009E6271">
        <w:rPr>
          <w:rFonts w:ascii="Garamond" w:hAnsi="Garamond"/>
          <w:sz w:val="22"/>
          <w:szCs w:val="22"/>
        </w:rPr>
        <w:t xml:space="preserve"> – KRYTERIUM GWARANCJA WAGA </w:t>
      </w:r>
      <w:r w:rsidR="009E6271">
        <w:rPr>
          <w:rFonts w:ascii="Garamond" w:hAnsi="Garamond"/>
          <w:sz w:val="22"/>
          <w:szCs w:val="22"/>
        </w:rPr>
        <w:t>2</w:t>
      </w:r>
      <w:r w:rsidRPr="009E6271">
        <w:rPr>
          <w:rFonts w:ascii="Garamond" w:hAnsi="Garamond"/>
          <w:sz w:val="22"/>
          <w:szCs w:val="22"/>
        </w:rPr>
        <w:t>0</w:t>
      </w:r>
    </w:p>
    <w:p w14:paraId="515FE36C" w14:textId="1B0C4D7E" w:rsidR="007D77EC" w:rsidRPr="009E6271" w:rsidRDefault="007D77EC" w:rsidP="009E6271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9E6271">
        <w:rPr>
          <w:rFonts w:ascii="Garamond" w:hAnsi="Garamond"/>
          <w:sz w:val="22"/>
          <w:szCs w:val="22"/>
        </w:rPr>
        <w:t xml:space="preserve">Oświadczamy, że wykonamy przedmiot zamówienia w terminie do ……………………….. – KRYTERIUM TERMIN WYKONANIA WAGA </w:t>
      </w:r>
      <w:r w:rsidR="009E6271">
        <w:rPr>
          <w:rFonts w:ascii="Garamond" w:hAnsi="Garamond"/>
          <w:sz w:val="22"/>
          <w:szCs w:val="22"/>
        </w:rPr>
        <w:t>2</w:t>
      </w:r>
      <w:r w:rsidRPr="009E6271">
        <w:rPr>
          <w:rFonts w:ascii="Garamond" w:hAnsi="Garamond"/>
          <w:sz w:val="22"/>
          <w:szCs w:val="22"/>
        </w:rPr>
        <w:t>0</w:t>
      </w:r>
    </w:p>
    <w:p w14:paraId="66A48458" w14:textId="77777777" w:rsidR="007D77EC" w:rsidRDefault="007D77EC" w:rsidP="007D77EC">
      <w:pPr>
        <w:pStyle w:val="Skrconyadreszwrotny"/>
        <w:tabs>
          <w:tab w:val="left" w:pos="142"/>
          <w:tab w:val="left" w:pos="851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50760334" w14:textId="69DE828A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Termin płatności faktury wynosi 3</w:t>
      </w:r>
      <w:r w:rsidR="009E6271">
        <w:rPr>
          <w:rFonts w:ascii="Garamond" w:hAnsi="Garamond"/>
          <w:bCs/>
          <w:sz w:val="22"/>
          <w:szCs w:val="22"/>
        </w:rPr>
        <w:t>0</w:t>
      </w:r>
      <w:r>
        <w:rPr>
          <w:rFonts w:ascii="Garamond" w:hAnsi="Garamond"/>
          <w:bCs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dni</w:t>
      </w:r>
      <w:r>
        <w:rPr>
          <w:rFonts w:ascii="Garamond" w:hAnsi="Garamond"/>
          <w:bCs/>
          <w:sz w:val="22"/>
          <w:szCs w:val="22"/>
        </w:rPr>
        <w:t>.</w:t>
      </w:r>
    </w:p>
    <w:p w14:paraId="5A65B68F" w14:textId="77777777" w:rsidR="007D77EC" w:rsidRDefault="007D77EC" w:rsidP="007D77E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0B196F88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7D77EC" w14:paraId="07D982EE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773D" w14:textId="77777777" w:rsidR="007D77EC" w:rsidRDefault="007D77EC" w:rsidP="002618FD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6043" w14:textId="77777777" w:rsidR="007D77EC" w:rsidRDefault="007D77EC" w:rsidP="002618FD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6F70C2E7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0C95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7D77EC" w14:paraId="0C163E65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8CE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16DE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3A63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1B61A57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7D77EC" w14:paraId="61389AFA" w14:textId="77777777" w:rsidTr="002618FD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72F2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87FA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686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2234DE1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539E505F" w14:textId="77777777" w:rsidR="007D77EC" w:rsidRDefault="007D77EC" w:rsidP="007D77EC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7B7E2765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31BA5A8F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5530E60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4FF4AE3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78CB9B56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36133704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1A326933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1AFA8DB7" w14:textId="71E09875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t xml:space="preserve">Adres strony na której są dostępne dokumenty, o których mowa w rozdziale XIII SWZ do pobrania przez Zamawiającego:…………………………………………………………………………………… </w:t>
      </w:r>
    </w:p>
    <w:p w14:paraId="191B6433" w14:textId="77777777" w:rsidR="007D77EC" w:rsidRPr="006B4B44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t xml:space="preserve">Oświadczam, że wypełniłem obowiązki informacyjne przewidziane a art. 13 lub art. 14 rozporządzenia Parlamentu Europejskiego i Rady (UE) 2016/679 z dnia 27 kwietnia 2016 r. w sprawie ochrony osób fizycznych w związku z przetwarzaniem danych osobowych i w sprawie swobodnego przepływu takich danych oraz </w:t>
      </w:r>
      <w:r w:rsidRPr="00BA260B">
        <w:rPr>
          <w:rFonts w:ascii="Garamond" w:eastAsia="Symbol" w:hAnsi="Garamond" w:cs="Tahoma"/>
          <w:sz w:val="22"/>
          <w:szCs w:val="22"/>
        </w:rPr>
        <w:lastRenderedPageBreak/>
        <w:t>uchylenia dyrektywy 95/.46/WE (ogólne rozporządzenie o ochronie danych) (Dz. Urz. UE L 119 z 04.05.2016, 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4ADFAD47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Garamond" w:eastAsia="Symbol" w:hAnsi="Garamond" w:cs="Tahoma"/>
          <w:sz w:val="22"/>
          <w:szCs w:val="22"/>
        </w:rPr>
      </w:pPr>
    </w:p>
    <w:p w14:paraId="020751D7" w14:textId="77777777" w:rsidR="007D77EC" w:rsidRDefault="007D77EC" w:rsidP="007D77EC">
      <w:pPr>
        <w:autoSpaceDE w:val="0"/>
        <w:autoSpaceDN w:val="0"/>
        <w:adjustRightInd w:val="0"/>
        <w:rPr>
          <w:rFonts w:ascii="CIDFont+F4" w:hAnsi="CIDFont+F4" w:cs="CIDFont+F4"/>
          <w:color w:val="FF0000"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</w:t>
      </w:r>
    </w:p>
    <w:p w14:paraId="6DDB5ECC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  <w:r>
        <w:rPr>
          <w:rFonts w:ascii="CIDFont+F4" w:hAnsi="CIDFont+F4" w:cs="CIDFont+F4"/>
          <w:color w:val="FF0000"/>
          <w:sz w:val="20"/>
        </w:rPr>
        <w:t>elektronicznym, podpisem zaufanym lub podpisem osobistym.</w:t>
      </w:r>
    </w:p>
    <w:p w14:paraId="13D0B312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487286CA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7BC42239" w14:textId="77777777" w:rsidR="007D77EC" w:rsidRDefault="007D77EC" w:rsidP="007D77EC">
      <w:pPr>
        <w:jc w:val="right"/>
      </w:pP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BA220" w14:textId="77777777" w:rsidR="00B013D7" w:rsidRDefault="00B013D7" w:rsidP="00BD7B13">
      <w:pPr>
        <w:spacing w:after="0" w:line="240" w:lineRule="auto"/>
      </w:pPr>
      <w:r>
        <w:separator/>
      </w:r>
    </w:p>
  </w:endnote>
  <w:endnote w:type="continuationSeparator" w:id="0">
    <w:p w14:paraId="3F2A4E8F" w14:textId="77777777" w:rsidR="00B013D7" w:rsidRDefault="00B013D7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F4417" w14:textId="3774B6F4" w:rsidR="007D77EC" w:rsidRDefault="007D77E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1DEA1001" w14:textId="24B77E74" w:rsidR="009E6271" w:rsidRPr="009E6271" w:rsidRDefault="009E6271" w:rsidP="009E6271">
    <w:pPr>
      <w:pStyle w:val="Stopka"/>
      <w:rPr>
        <w:caps/>
        <w:color w:val="5B9BD5" w:themeColor="accent1"/>
        <w:sz w:val="20"/>
        <w:szCs w:val="20"/>
      </w:rPr>
    </w:pPr>
    <w:r>
      <w:rPr>
        <w:caps/>
        <w:color w:val="5B9BD5" w:themeColor="accent1"/>
        <w:sz w:val="20"/>
        <w:szCs w:val="20"/>
      </w:rPr>
      <w:t>ZZP.271.8</w:t>
    </w:r>
    <w:r w:rsidR="006204DC">
      <w:rPr>
        <w:caps/>
        <w:color w:val="5B9BD5" w:themeColor="accent1"/>
        <w:sz w:val="20"/>
        <w:szCs w:val="20"/>
      </w:rPr>
      <w:t>.</w:t>
    </w:r>
    <w:r w:rsidR="00D324D1">
      <w:rPr>
        <w:caps/>
        <w:color w:val="5B9BD5" w:themeColor="accent1"/>
        <w:sz w:val="20"/>
        <w:szCs w:val="20"/>
      </w:rPr>
      <w:t>2</w:t>
    </w:r>
    <w:r>
      <w:rPr>
        <w:caps/>
        <w:color w:val="5B9BD5" w:themeColor="accent1"/>
        <w:sz w:val="20"/>
        <w:szCs w:val="20"/>
      </w:rPr>
      <w:t>.2022.AK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EEBFE" w14:textId="77777777" w:rsidR="00B013D7" w:rsidRDefault="00B013D7" w:rsidP="00BD7B13">
      <w:pPr>
        <w:spacing w:after="0" w:line="240" w:lineRule="auto"/>
      </w:pPr>
      <w:r>
        <w:separator/>
      </w:r>
    </w:p>
  </w:footnote>
  <w:footnote w:type="continuationSeparator" w:id="0">
    <w:p w14:paraId="0436CD37" w14:textId="77777777" w:rsidR="00B013D7" w:rsidRDefault="00B013D7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39500" w14:textId="46A2D217" w:rsidR="009E6271" w:rsidRDefault="009E6271" w:rsidP="009E6271">
    <w:pPr>
      <w:pStyle w:val="Nagwek"/>
      <w:ind w:left="-284"/>
      <w:jc w:val="center"/>
    </w:pPr>
    <w:r w:rsidRPr="00E01B21">
      <w:rPr>
        <w:noProof/>
      </w:rPr>
      <w:drawing>
        <wp:anchor distT="0" distB="0" distL="114300" distR="114300" simplePos="0" relativeHeight="251659264" behindDoc="1" locked="0" layoutInCell="1" allowOverlap="1" wp14:anchorId="7BA7FEF5" wp14:editId="76ECF4A9">
          <wp:simplePos x="0" y="0"/>
          <wp:positionH relativeFrom="page">
            <wp:posOffset>561975</wp:posOffset>
          </wp:positionH>
          <wp:positionV relativeFrom="paragraph">
            <wp:posOffset>-1905</wp:posOffset>
          </wp:positionV>
          <wp:extent cx="6349365" cy="647700"/>
          <wp:effectExtent l="0" t="0" r="0" b="0"/>
          <wp:wrapTight wrapText="bothSides">
            <wp:wrapPolygon edited="0">
              <wp:start x="0" y="0"/>
              <wp:lineTo x="0" y="20965"/>
              <wp:lineTo x="21516" y="20965"/>
              <wp:lineTo x="21516" y="0"/>
              <wp:lineTo x="0" y="0"/>
            </wp:wrapPolygon>
          </wp:wrapTight>
          <wp:docPr id="10" name="Obraz 10" descr="Zestawienie logotypów: znak Funduszy Europejskich, barwy Rzeczypospolitej Polskiej, oficjalne logo promocyjne Województwa Opolskiego „Opolskie” oraz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logotypów: znak Funduszy Europejskich, barwy Rzeczypospolitej Polskiej, oficjalne logo promocyjne Województwa Opolskiego „Opolskie” oraz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3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______________________________________________________________________________</w:t>
    </w:r>
  </w:p>
  <w:p w14:paraId="5D86156B" w14:textId="77777777" w:rsidR="00E421B2" w:rsidRPr="009E6271" w:rsidRDefault="00E421B2" w:rsidP="009E62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C54A5"/>
    <w:multiLevelType w:val="hybridMultilevel"/>
    <w:tmpl w:val="01600B9C"/>
    <w:lvl w:ilvl="0" w:tplc="75DE3B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E67A9A"/>
    <w:multiLevelType w:val="multilevel"/>
    <w:tmpl w:val="1D62A3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2" w15:restartNumberingAfterBreak="0">
    <w:nsid w:val="5D886C9D"/>
    <w:multiLevelType w:val="hybridMultilevel"/>
    <w:tmpl w:val="44F273BE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62D724D0"/>
    <w:multiLevelType w:val="hybridMultilevel"/>
    <w:tmpl w:val="FBFEC42A"/>
    <w:lvl w:ilvl="0" w:tplc="5CF0E1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4023787">
    <w:abstractNumId w:val="1"/>
  </w:num>
  <w:num w:numId="2" w16cid:durableId="370963143">
    <w:abstractNumId w:val="3"/>
  </w:num>
  <w:num w:numId="3" w16cid:durableId="892234499">
    <w:abstractNumId w:val="0"/>
  </w:num>
  <w:num w:numId="4" w16cid:durableId="1546063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18686C"/>
    <w:rsid w:val="002A240D"/>
    <w:rsid w:val="00362BCF"/>
    <w:rsid w:val="003B0FDB"/>
    <w:rsid w:val="004F5A9B"/>
    <w:rsid w:val="006204DC"/>
    <w:rsid w:val="006A24A1"/>
    <w:rsid w:val="00707886"/>
    <w:rsid w:val="00761155"/>
    <w:rsid w:val="007D77EC"/>
    <w:rsid w:val="00803D2B"/>
    <w:rsid w:val="00836CF4"/>
    <w:rsid w:val="009E6271"/>
    <w:rsid w:val="00AA1CD9"/>
    <w:rsid w:val="00B013D7"/>
    <w:rsid w:val="00B562A8"/>
    <w:rsid w:val="00B913BF"/>
    <w:rsid w:val="00BD7B13"/>
    <w:rsid w:val="00CB220D"/>
    <w:rsid w:val="00D324D1"/>
    <w:rsid w:val="00D4571F"/>
    <w:rsid w:val="00E421B2"/>
    <w:rsid w:val="00F8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paragraph" w:customStyle="1" w:styleId="Skrconyadreszwrotny">
    <w:name w:val="Skrócony adres zwrotny"/>
    <w:basedOn w:val="Normalny"/>
    <w:rsid w:val="007D77EC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Tekstpodstawowywcity2">
    <w:name w:val="Body Text Indent 2"/>
    <w:basedOn w:val="Normalny"/>
    <w:link w:val="Tekstpodstawowywcity2Znak"/>
    <w:semiHidden/>
    <w:rsid w:val="007D77EC"/>
    <w:pPr>
      <w:spacing w:after="0" w:line="240" w:lineRule="auto"/>
      <w:ind w:left="360"/>
      <w:jc w:val="both"/>
    </w:pPr>
    <w:rPr>
      <w:rFonts w:ascii="Garamond" w:eastAsia="Times New Roman" w:hAnsi="Garamond" w:cs="Times New Roman"/>
      <w:lang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D77EC"/>
    <w:rPr>
      <w:rFonts w:ascii="Garamond" w:eastAsia="Times New Roman" w:hAnsi="Garamond" w:cs="Times New Roman"/>
      <w:lang w:eastAsia="pl-PL" w:bidi="ar-SA"/>
    </w:rPr>
  </w:style>
  <w:style w:type="paragraph" w:customStyle="1" w:styleId="Standard">
    <w:name w:val="Standard"/>
    <w:qFormat/>
    <w:rsid w:val="007D77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paragraph" w:styleId="NormalnyWeb">
    <w:name w:val="Normal (Web)"/>
    <w:basedOn w:val="Normalny"/>
    <w:uiPriority w:val="99"/>
    <w:rsid w:val="009E6271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noProof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668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as sd</cp:lastModifiedBy>
  <cp:revision>8</cp:revision>
  <cp:lastPrinted>2022-06-17T10:11:00Z</cp:lastPrinted>
  <dcterms:created xsi:type="dcterms:W3CDTF">2022-01-04T10:28:00Z</dcterms:created>
  <dcterms:modified xsi:type="dcterms:W3CDTF">2022-06-17T10:11:00Z</dcterms:modified>
</cp:coreProperties>
</file>